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6A" w:rsidRDefault="00720027" w:rsidP="00AA7241">
      <w:pPr>
        <w:pStyle w:val="1"/>
        <w:tabs>
          <w:tab w:val="clear" w:pos="720"/>
          <w:tab w:val="left" w:pos="540"/>
          <w:tab w:val="left" w:pos="3456"/>
        </w:tabs>
        <w:snapToGrid w:val="0"/>
        <w:ind w:left="0" w:firstLine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05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16A" w:rsidRDefault="008E516A" w:rsidP="008E516A">
      <w:pPr>
        <w:pStyle w:val="10"/>
        <w:rPr>
          <w:sz w:val="36"/>
        </w:rPr>
      </w:pPr>
      <w:r>
        <w:rPr>
          <w:sz w:val="36"/>
        </w:rPr>
        <w:t xml:space="preserve">Администрация </w:t>
      </w:r>
      <w:r w:rsidR="003D2380">
        <w:rPr>
          <w:sz w:val="36"/>
        </w:rPr>
        <w:t>муниципального</w:t>
      </w:r>
      <w:r>
        <w:rPr>
          <w:sz w:val="36"/>
        </w:rPr>
        <w:t xml:space="preserve"> округа </w:t>
      </w:r>
      <w:proofErr w:type="spellStart"/>
      <w:r>
        <w:rPr>
          <w:sz w:val="36"/>
        </w:rPr>
        <w:t>Сокольский</w:t>
      </w:r>
      <w:proofErr w:type="spellEnd"/>
    </w:p>
    <w:p w:rsidR="008E516A" w:rsidRDefault="008E516A" w:rsidP="008E516A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8E516A" w:rsidRDefault="008E516A" w:rsidP="008E516A">
      <w:pPr>
        <w:pStyle w:val="1"/>
        <w:tabs>
          <w:tab w:val="clear" w:pos="720"/>
          <w:tab w:val="left" w:pos="708"/>
        </w:tabs>
        <w:spacing w:before="180"/>
        <w:ind w:left="0" w:firstLine="0"/>
        <w:rPr>
          <w:sz w:val="48"/>
        </w:rPr>
      </w:pPr>
      <w:r>
        <w:rPr>
          <w:sz w:val="48"/>
        </w:rPr>
        <w:t>ПОСТАНОВЛЕНИЕ</w:t>
      </w:r>
    </w:p>
    <w:p w:rsidR="008E516A" w:rsidRPr="00162988" w:rsidRDefault="008E516A" w:rsidP="008E516A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210"/>
        <w:gridCol w:w="4537"/>
      </w:tblGrid>
      <w:tr w:rsidR="008E516A">
        <w:tc>
          <w:tcPr>
            <w:tcW w:w="5210" w:type="dxa"/>
          </w:tcPr>
          <w:p w:rsidR="008E516A" w:rsidRDefault="00162988" w:rsidP="001639C8">
            <w:pPr>
              <w:snapToGrid w:val="0"/>
              <w:jc w:val="both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>о</w:t>
            </w:r>
            <w:r w:rsidR="008E516A" w:rsidRPr="00A2043C">
              <w:rPr>
                <w:b/>
                <w:sz w:val="32"/>
              </w:rPr>
              <w:t>т</w:t>
            </w:r>
            <w:r w:rsidR="00012C5A">
              <w:rPr>
                <w:b/>
                <w:sz w:val="32"/>
              </w:rPr>
              <w:t xml:space="preserve"> </w:t>
            </w:r>
            <w:r w:rsidR="00AA2BCE" w:rsidRPr="00AA2BCE">
              <w:rPr>
                <w:b/>
                <w:sz w:val="32"/>
                <w:u w:val="single"/>
              </w:rPr>
              <w:t xml:space="preserve">03 </w:t>
            </w:r>
            <w:r w:rsidR="001639C8">
              <w:rPr>
                <w:b/>
                <w:sz w:val="32"/>
                <w:u w:val="single"/>
              </w:rPr>
              <w:t>октября</w:t>
            </w:r>
            <w:r w:rsidR="005264B5">
              <w:rPr>
                <w:b/>
                <w:sz w:val="32"/>
                <w:u w:val="single"/>
              </w:rPr>
              <w:t xml:space="preserve"> </w:t>
            </w:r>
            <w:r w:rsidR="001E357E">
              <w:rPr>
                <w:b/>
                <w:sz w:val="32"/>
                <w:u w:val="single"/>
              </w:rPr>
              <w:t>202</w:t>
            </w:r>
            <w:r w:rsidR="00FF03FE">
              <w:rPr>
                <w:b/>
                <w:sz w:val="32"/>
                <w:u w:val="single"/>
              </w:rPr>
              <w:t>5</w:t>
            </w:r>
            <w:r w:rsidR="008E516A"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4537" w:type="dxa"/>
          </w:tcPr>
          <w:p w:rsidR="008E516A" w:rsidRPr="00AA2BCE" w:rsidRDefault="008E516A" w:rsidP="00AA2BCE">
            <w:pPr>
              <w:snapToGrid w:val="0"/>
              <w:ind w:right="-108"/>
              <w:jc w:val="right"/>
              <w:rPr>
                <w:b/>
                <w:sz w:val="32"/>
                <w:u w:val="single"/>
              </w:rPr>
            </w:pPr>
            <w:r w:rsidRPr="00AA2BCE">
              <w:rPr>
                <w:b/>
                <w:sz w:val="32"/>
              </w:rPr>
              <w:t>№</w:t>
            </w:r>
            <w:r w:rsidR="00522505" w:rsidRPr="00AA2BCE">
              <w:rPr>
                <w:b/>
                <w:sz w:val="32"/>
              </w:rPr>
              <w:t xml:space="preserve"> </w:t>
            </w:r>
            <w:r w:rsidR="00AA2BCE" w:rsidRPr="00AA2BCE">
              <w:rPr>
                <w:b/>
                <w:sz w:val="32"/>
                <w:u w:val="single"/>
              </w:rPr>
              <w:t>70</w:t>
            </w:r>
            <w:r w:rsidR="00304243">
              <w:rPr>
                <w:b/>
                <w:sz w:val="32"/>
                <w:u w:val="single"/>
              </w:rPr>
              <w:t>7</w:t>
            </w:r>
          </w:p>
        </w:tc>
      </w:tr>
    </w:tbl>
    <w:p w:rsidR="008E516A" w:rsidRDefault="008E516A" w:rsidP="008E516A">
      <w:pPr>
        <w:jc w:val="both"/>
        <w:rPr>
          <w:sz w:val="18"/>
          <w:szCs w:val="18"/>
        </w:rPr>
      </w:pPr>
    </w:p>
    <w:p w:rsidR="00162988" w:rsidRPr="00162988" w:rsidRDefault="00162988" w:rsidP="008E516A">
      <w:pPr>
        <w:jc w:val="both"/>
        <w:rPr>
          <w:sz w:val="18"/>
          <w:szCs w:val="18"/>
        </w:rPr>
      </w:pPr>
    </w:p>
    <w:tbl>
      <w:tblPr>
        <w:tblW w:w="9766" w:type="dxa"/>
        <w:tblInd w:w="123" w:type="dxa"/>
        <w:tblLayout w:type="fixed"/>
        <w:tblLook w:val="00A0"/>
      </w:tblPr>
      <w:tblGrid>
        <w:gridCol w:w="9766"/>
      </w:tblGrid>
      <w:tr w:rsidR="00304243" w:rsidRPr="00304243" w:rsidTr="005E6A5E">
        <w:tc>
          <w:tcPr>
            <w:tcW w:w="9766" w:type="dxa"/>
          </w:tcPr>
          <w:p w:rsidR="00304243" w:rsidRDefault="00304243" w:rsidP="005E6A5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304243">
              <w:rPr>
                <w:b/>
                <w:sz w:val="28"/>
                <w:szCs w:val="28"/>
              </w:rPr>
              <w:t xml:space="preserve">О внесении изменений в постановление администрации городского округа </w:t>
            </w:r>
            <w:proofErr w:type="spellStart"/>
            <w:r w:rsidRPr="00304243">
              <w:rPr>
                <w:b/>
                <w:sz w:val="28"/>
                <w:szCs w:val="28"/>
              </w:rPr>
              <w:t>Сокольский</w:t>
            </w:r>
            <w:proofErr w:type="spellEnd"/>
            <w:r w:rsidRPr="00304243">
              <w:rPr>
                <w:b/>
                <w:sz w:val="28"/>
                <w:szCs w:val="28"/>
              </w:rPr>
              <w:t xml:space="preserve"> Нижегородской области от 30 сентября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304243">
                <w:rPr>
                  <w:b/>
                  <w:sz w:val="28"/>
                  <w:szCs w:val="28"/>
                </w:rPr>
                <w:t>2024 г</w:t>
              </w:r>
            </w:smartTag>
            <w:r w:rsidRPr="00304243">
              <w:rPr>
                <w:b/>
                <w:sz w:val="28"/>
                <w:szCs w:val="28"/>
              </w:rPr>
              <w:t xml:space="preserve">. № 955 «Об утверждении Порядка и условий предоставления субсидий из бюджета </w:t>
            </w:r>
            <w:r>
              <w:rPr>
                <w:b/>
                <w:sz w:val="28"/>
                <w:szCs w:val="28"/>
              </w:rPr>
              <w:t>муниципального</w:t>
            </w:r>
            <w:r w:rsidRPr="00304243">
              <w:rPr>
                <w:b/>
                <w:sz w:val="28"/>
                <w:szCs w:val="28"/>
              </w:rPr>
              <w:t xml:space="preserve"> округа </w:t>
            </w:r>
            <w:proofErr w:type="spellStart"/>
            <w:r w:rsidRPr="00304243">
              <w:rPr>
                <w:b/>
                <w:sz w:val="28"/>
                <w:szCs w:val="28"/>
              </w:rPr>
              <w:t>Сокольский</w:t>
            </w:r>
            <w:proofErr w:type="spellEnd"/>
            <w:r w:rsidRPr="00304243">
              <w:rPr>
                <w:b/>
                <w:sz w:val="28"/>
                <w:szCs w:val="28"/>
              </w:rPr>
              <w:t xml:space="preserve"> Нижегородской области на поддержку элитного семеноводства»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04243">
              <w:rPr>
                <w:b/>
                <w:sz w:val="28"/>
                <w:szCs w:val="28"/>
              </w:rPr>
              <w:t xml:space="preserve">(с </w:t>
            </w:r>
            <w:proofErr w:type="spellStart"/>
            <w:r w:rsidRPr="00304243">
              <w:rPr>
                <w:b/>
                <w:sz w:val="28"/>
                <w:szCs w:val="28"/>
              </w:rPr>
              <w:t>изм</w:t>
            </w:r>
            <w:proofErr w:type="spellEnd"/>
            <w:r w:rsidRPr="00304243">
              <w:rPr>
                <w:b/>
                <w:sz w:val="28"/>
                <w:szCs w:val="28"/>
              </w:rPr>
              <w:t>. от 29.11.2024 №1239, от 30.07.2025 №586)</w:t>
            </w:r>
          </w:p>
          <w:p w:rsidR="00304243" w:rsidRDefault="00304243" w:rsidP="00304243">
            <w:pPr>
              <w:snapToGrid w:val="0"/>
              <w:rPr>
                <w:b/>
                <w:sz w:val="28"/>
                <w:szCs w:val="28"/>
              </w:rPr>
            </w:pPr>
          </w:p>
          <w:p w:rsidR="00304243" w:rsidRDefault="00304243" w:rsidP="00304243">
            <w:pPr>
              <w:snapToGrid w:val="0"/>
              <w:rPr>
                <w:b/>
                <w:sz w:val="28"/>
                <w:szCs w:val="28"/>
              </w:rPr>
            </w:pPr>
          </w:p>
          <w:p w:rsidR="00304243" w:rsidRPr="00304243" w:rsidRDefault="00304243" w:rsidP="00304243">
            <w:pPr>
              <w:snapToGrid w:val="0"/>
              <w:rPr>
                <w:b/>
                <w:sz w:val="28"/>
                <w:szCs w:val="28"/>
              </w:rPr>
            </w:pPr>
          </w:p>
          <w:p w:rsidR="00304243" w:rsidRPr="00304243" w:rsidRDefault="00304243" w:rsidP="005E6A5E">
            <w:pPr>
              <w:snapToGrid w:val="0"/>
              <w:spacing w:line="360" w:lineRule="auto"/>
              <w:ind w:firstLine="709"/>
              <w:jc w:val="mediumKashida"/>
              <w:rPr>
                <w:bCs/>
                <w:sz w:val="28"/>
                <w:szCs w:val="28"/>
              </w:rPr>
            </w:pPr>
            <w:proofErr w:type="gramStart"/>
            <w:r w:rsidRPr="00304243">
              <w:rPr>
                <w:bCs/>
                <w:sz w:val="28"/>
                <w:szCs w:val="28"/>
              </w:rPr>
              <w:t xml:space="preserve">В соответствии с Законом Нижегородской области от 13.11.2024 № 154-З «О наделении муниципального образования городской округ </w:t>
            </w:r>
            <w:proofErr w:type="spellStart"/>
            <w:r w:rsidRPr="00304243">
              <w:rPr>
                <w:bCs/>
                <w:sz w:val="28"/>
                <w:szCs w:val="28"/>
              </w:rPr>
              <w:t>Сокольский</w:t>
            </w:r>
            <w:proofErr w:type="spellEnd"/>
            <w:r w:rsidRPr="00304243">
              <w:rPr>
                <w:bCs/>
                <w:sz w:val="28"/>
                <w:szCs w:val="28"/>
              </w:rPr>
              <w:t xml:space="preserve"> Нижегородской области статусом муниципального округа и о внесении изменения в статью 1 Закона Нижегородской области «О преобразовании муниципальных образований Сокольского муниципального района Нижегородской области», постановлением Правительства Нижегородской области от 15.02.2024 № 55 «Об утверждении Порядка и условий предоставления субсидий на поддержку элитного семеноводства, источником финансового</w:t>
            </w:r>
            <w:proofErr w:type="gramEnd"/>
            <w:r w:rsidRPr="00304243">
              <w:rPr>
                <w:bCs/>
                <w:sz w:val="28"/>
                <w:szCs w:val="28"/>
              </w:rPr>
              <w:t xml:space="preserve">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бюджета» администрация муниципального округа </w:t>
            </w:r>
            <w:proofErr w:type="spellStart"/>
            <w:r w:rsidRPr="00304243">
              <w:rPr>
                <w:bCs/>
                <w:sz w:val="28"/>
                <w:szCs w:val="28"/>
              </w:rPr>
              <w:t>Сокольский</w:t>
            </w:r>
            <w:proofErr w:type="spellEnd"/>
            <w:r w:rsidRPr="00304243">
              <w:rPr>
                <w:bCs/>
                <w:sz w:val="28"/>
                <w:szCs w:val="28"/>
              </w:rPr>
              <w:t xml:space="preserve"> Нижегородской области постановляет:</w:t>
            </w:r>
          </w:p>
          <w:p w:rsidR="00304243" w:rsidRPr="00304243" w:rsidRDefault="00304243" w:rsidP="005E6A5E">
            <w:pPr>
              <w:snapToGrid w:val="0"/>
              <w:spacing w:line="360" w:lineRule="auto"/>
              <w:ind w:firstLine="728"/>
              <w:jc w:val="both"/>
              <w:rPr>
                <w:bCs/>
                <w:sz w:val="28"/>
                <w:szCs w:val="28"/>
              </w:rPr>
            </w:pPr>
            <w:r w:rsidRPr="00304243">
              <w:rPr>
                <w:bCs/>
                <w:sz w:val="28"/>
                <w:szCs w:val="28"/>
              </w:rPr>
              <w:t xml:space="preserve">1. Внести в </w:t>
            </w:r>
            <w:r w:rsidRPr="00304243">
              <w:rPr>
                <w:sz w:val="28"/>
                <w:szCs w:val="28"/>
              </w:rPr>
              <w:t xml:space="preserve">Порядок и условия предоставления субсидий из бюджета </w:t>
            </w:r>
            <w:r>
              <w:rPr>
                <w:sz w:val="28"/>
                <w:szCs w:val="28"/>
              </w:rPr>
              <w:lastRenderedPageBreak/>
              <w:t>муниципального</w:t>
            </w:r>
            <w:r w:rsidRPr="00304243">
              <w:rPr>
                <w:sz w:val="28"/>
                <w:szCs w:val="28"/>
              </w:rPr>
              <w:t xml:space="preserve"> округа </w:t>
            </w:r>
            <w:proofErr w:type="spellStart"/>
            <w:r w:rsidRPr="00304243">
              <w:rPr>
                <w:sz w:val="28"/>
                <w:szCs w:val="28"/>
              </w:rPr>
              <w:t>Сокольский</w:t>
            </w:r>
            <w:proofErr w:type="spellEnd"/>
            <w:r w:rsidRPr="00304243">
              <w:rPr>
                <w:sz w:val="28"/>
                <w:szCs w:val="28"/>
              </w:rPr>
              <w:t xml:space="preserve"> Нижегородской области на поддержку элитного семеноводства, утвержденные</w:t>
            </w:r>
            <w:r w:rsidRPr="00304243">
              <w:rPr>
                <w:bCs/>
                <w:sz w:val="28"/>
                <w:szCs w:val="28"/>
              </w:rPr>
              <w:t xml:space="preserve"> постановлением администрации городского округа </w:t>
            </w:r>
            <w:proofErr w:type="spellStart"/>
            <w:r w:rsidRPr="00304243">
              <w:rPr>
                <w:bCs/>
                <w:sz w:val="28"/>
                <w:szCs w:val="28"/>
              </w:rPr>
              <w:t>Сокольский</w:t>
            </w:r>
            <w:proofErr w:type="spellEnd"/>
            <w:r w:rsidRPr="00304243">
              <w:rPr>
                <w:bCs/>
                <w:sz w:val="28"/>
                <w:szCs w:val="28"/>
              </w:rPr>
              <w:t xml:space="preserve"> Нижегородской области от 30 сентября </w:t>
            </w:r>
            <w:r>
              <w:rPr>
                <w:bCs/>
                <w:sz w:val="28"/>
                <w:szCs w:val="28"/>
              </w:rPr>
              <w:t>2024</w:t>
            </w:r>
            <w:r w:rsidRPr="00304243">
              <w:rPr>
                <w:bCs/>
                <w:sz w:val="28"/>
                <w:szCs w:val="28"/>
              </w:rPr>
              <w:t xml:space="preserve"> г. № 955 (далее – Порядок) следующие изменения:</w:t>
            </w:r>
          </w:p>
          <w:p w:rsidR="00304243" w:rsidRPr="00304243" w:rsidRDefault="00304243" w:rsidP="005E6A5E">
            <w:pPr>
              <w:pStyle w:val="a5"/>
              <w:widowControl w:val="0"/>
              <w:spacing w:line="360" w:lineRule="auto"/>
              <w:ind w:firstLine="728"/>
              <w:jc w:val="both"/>
              <w:rPr>
                <w:bCs/>
                <w:sz w:val="28"/>
                <w:szCs w:val="28"/>
              </w:rPr>
            </w:pPr>
            <w:r w:rsidRPr="00304243">
              <w:rPr>
                <w:bCs/>
                <w:sz w:val="28"/>
                <w:szCs w:val="28"/>
              </w:rPr>
              <w:t xml:space="preserve">1.1. Пункт 1.5 изложить в следующей редакции: </w:t>
            </w:r>
          </w:p>
          <w:p w:rsidR="00304243" w:rsidRPr="00304243" w:rsidRDefault="00304243" w:rsidP="005E6A5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304243">
              <w:rPr>
                <w:sz w:val="28"/>
                <w:szCs w:val="28"/>
              </w:rPr>
              <w:t xml:space="preserve">«1.5. </w:t>
            </w:r>
            <w:proofErr w:type="gramStart"/>
            <w:r w:rsidRPr="00304243">
              <w:rPr>
                <w:sz w:val="28"/>
                <w:szCs w:val="28"/>
              </w:rPr>
              <w:t xml:space="preserve">Получатели субсидии в соответствии с подпунктом 1 пункта 2 статьи 78.5 Бюджетного кодекса Российской Федерации определяются постановлением администрации муниципального округа </w:t>
            </w:r>
            <w:proofErr w:type="spellStart"/>
            <w:r w:rsidRPr="00304243">
              <w:rPr>
                <w:sz w:val="28"/>
                <w:szCs w:val="28"/>
              </w:rPr>
              <w:t>Сокольский</w:t>
            </w:r>
            <w:proofErr w:type="spellEnd"/>
            <w:r w:rsidRPr="00304243">
              <w:rPr>
                <w:sz w:val="28"/>
                <w:szCs w:val="28"/>
              </w:rPr>
              <w:t xml:space="preserve"> Нижегородской области (далее – постановление) от </w:t>
            </w:r>
            <w:r>
              <w:rPr>
                <w:sz w:val="28"/>
                <w:szCs w:val="28"/>
              </w:rPr>
              <w:t>03.10.2025 № 706</w:t>
            </w:r>
            <w:r w:rsidRPr="00304243">
              <w:rPr>
                <w:sz w:val="28"/>
                <w:szCs w:val="28"/>
              </w:rPr>
              <w:t>,   принятым по итогам отбора проектов поддержки элитного семеноводства, проведенного министерством сельского хозяйства и продовольственных ресурсов Нижегородской области (далее – Минсельхозпрод) в установленном им порядке (далее соответственно – получатели субсидии, Решение):</w:t>
            </w:r>
            <w:proofErr w:type="gramEnd"/>
          </w:p>
          <w:p w:rsidR="00304243" w:rsidRPr="00304243" w:rsidRDefault="00304243" w:rsidP="005E6A5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304243">
              <w:rPr>
                <w:sz w:val="28"/>
                <w:szCs w:val="28"/>
              </w:rPr>
              <w:t xml:space="preserve">- Глава КФХ – ИП </w:t>
            </w:r>
            <w:proofErr w:type="spellStart"/>
            <w:r w:rsidRPr="00304243">
              <w:rPr>
                <w:sz w:val="28"/>
                <w:szCs w:val="28"/>
              </w:rPr>
              <w:t>Афонин</w:t>
            </w:r>
            <w:proofErr w:type="spellEnd"/>
            <w:r w:rsidRPr="00304243">
              <w:rPr>
                <w:sz w:val="28"/>
                <w:szCs w:val="28"/>
              </w:rPr>
              <w:t xml:space="preserve"> С.В. (ИНН 524001334666)</w:t>
            </w:r>
            <w:bookmarkStart w:id="0" w:name="_GoBack"/>
            <w:bookmarkEnd w:id="0"/>
            <w:r w:rsidRPr="00304243">
              <w:rPr>
                <w:sz w:val="28"/>
                <w:szCs w:val="28"/>
              </w:rPr>
              <w:t xml:space="preserve">. </w:t>
            </w:r>
          </w:p>
        </w:tc>
      </w:tr>
    </w:tbl>
    <w:p w:rsidR="00304243" w:rsidRPr="00304243" w:rsidRDefault="00DF5D64" w:rsidP="00304243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="00304243" w:rsidRPr="00304243">
        <w:rPr>
          <w:color w:val="000000"/>
          <w:sz w:val="28"/>
          <w:szCs w:val="28"/>
        </w:rPr>
        <w:t>.</w:t>
      </w:r>
      <w:r w:rsidR="00304243" w:rsidRPr="00304243">
        <w:rPr>
          <w:sz w:val="28"/>
          <w:szCs w:val="28"/>
        </w:rPr>
        <w:t xml:space="preserve"> Управлению делами администрации муниципального округа </w:t>
      </w:r>
      <w:proofErr w:type="spellStart"/>
      <w:r w:rsidR="00304243" w:rsidRPr="00304243">
        <w:rPr>
          <w:sz w:val="28"/>
          <w:szCs w:val="28"/>
        </w:rPr>
        <w:t>Сокольский</w:t>
      </w:r>
      <w:proofErr w:type="spellEnd"/>
      <w:r w:rsidR="00304243" w:rsidRPr="00304243">
        <w:rPr>
          <w:sz w:val="28"/>
          <w:szCs w:val="28"/>
        </w:rPr>
        <w:t xml:space="preserve"> Нижегородской области (</w:t>
      </w:r>
      <w:proofErr w:type="spellStart"/>
      <w:r w:rsidR="00304243" w:rsidRPr="00304243">
        <w:rPr>
          <w:sz w:val="28"/>
          <w:szCs w:val="28"/>
        </w:rPr>
        <w:t>Гульнева</w:t>
      </w:r>
      <w:proofErr w:type="spellEnd"/>
      <w:r w:rsidR="00304243" w:rsidRPr="00304243">
        <w:rPr>
          <w:sz w:val="28"/>
          <w:szCs w:val="28"/>
        </w:rPr>
        <w:t xml:space="preserve"> В.Г.) обеспечить опубликование настоящего постановления в районной газете «</w:t>
      </w:r>
      <w:proofErr w:type="spellStart"/>
      <w:r w:rsidR="00304243" w:rsidRPr="00304243">
        <w:rPr>
          <w:sz w:val="28"/>
          <w:szCs w:val="28"/>
        </w:rPr>
        <w:t>Сокольская</w:t>
      </w:r>
      <w:proofErr w:type="spellEnd"/>
      <w:r w:rsidR="00304243" w:rsidRPr="00304243">
        <w:rPr>
          <w:sz w:val="28"/>
          <w:szCs w:val="28"/>
        </w:rPr>
        <w:t xml:space="preserve"> новь» и размещение на официальном сайте органов местного самоуправления муниципального округа </w:t>
      </w:r>
      <w:proofErr w:type="spellStart"/>
      <w:r w:rsidR="00304243" w:rsidRPr="00304243">
        <w:rPr>
          <w:sz w:val="28"/>
          <w:szCs w:val="28"/>
        </w:rPr>
        <w:t>Сокольский</w:t>
      </w:r>
      <w:proofErr w:type="spellEnd"/>
      <w:r w:rsidR="00304243" w:rsidRPr="00304243">
        <w:rPr>
          <w:sz w:val="28"/>
          <w:szCs w:val="28"/>
        </w:rPr>
        <w:t xml:space="preserve"> Нижегородской области https://sokolskoe.</w:t>
      </w:r>
      <w:proofErr w:type="spellStart"/>
      <w:r w:rsidR="00304243" w:rsidRPr="00304243">
        <w:rPr>
          <w:sz w:val="28"/>
          <w:szCs w:val="28"/>
          <w:lang w:val="en-US"/>
        </w:rPr>
        <w:t>nobl</w:t>
      </w:r>
      <w:proofErr w:type="spellEnd"/>
      <w:r w:rsidR="00304243" w:rsidRPr="00304243">
        <w:rPr>
          <w:sz w:val="28"/>
          <w:szCs w:val="28"/>
        </w:rPr>
        <w:t>.</w:t>
      </w:r>
      <w:proofErr w:type="spellStart"/>
      <w:r w:rsidR="00304243" w:rsidRPr="00304243">
        <w:rPr>
          <w:sz w:val="28"/>
          <w:szCs w:val="28"/>
        </w:rPr>
        <w:t>ru</w:t>
      </w:r>
      <w:proofErr w:type="spellEnd"/>
      <w:r w:rsidR="00304243" w:rsidRPr="00304243">
        <w:rPr>
          <w:sz w:val="28"/>
          <w:szCs w:val="28"/>
        </w:rPr>
        <w:t>.</w:t>
      </w:r>
    </w:p>
    <w:p w:rsidR="00304243" w:rsidRPr="00304243" w:rsidRDefault="00DF5D64" w:rsidP="00304243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04243" w:rsidRPr="00304243">
        <w:rPr>
          <w:sz w:val="28"/>
          <w:szCs w:val="28"/>
        </w:rPr>
        <w:t xml:space="preserve">. </w:t>
      </w:r>
      <w:proofErr w:type="gramStart"/>
      <w:r w:rsidR="00304243" w:rsidRPr="00304243">
        <w:rPr>
          <w:sz w:val="28"/>
          <w:szCs w:val="28"/>
        </w:rPr>
        <w:t>Контроль за</w:t>
      </w:r>
      <w:proofErr w:type="gramEnd"/>
      <w:r w:rsidR="00304243" w:rsidRPr="00304243">
        <w:rPr>
          <w:sz w:val="28"/>
          <w:szCs w:val="28"/>
        </w:rPr>
        <w:t xml:space="preserve"> исполнением настоящего постановления возложить на начальника управления сельского хозяйства администрации муниципального округа </w:t>
      </w:r>
      <w:proofErr w:type="spellStart"/>
      <w:r w:rsidR="00304243" w:rsidRPr="00304243">
        <w:rPr>
          <w:sz w:val="28"/>
          <w:szCs w:val="28"/>
        </w:rPr>
        <w:t>Сокольский</w:t>
      </w:r>
      <w:proofErr w:type="spellEnd"/>
      <w:r w:rsidR="00304243" w:rsidRPr="00304243">
        <w:rPr>
          <w:sz w:val="28"/>
          <w:szCs w:val="28"/>
        </w:rPr>
        <w:t xml:space="preserve"> Нижегородской области </w:t>
      </w:r>
      <w:proofErr w:type="spellStart"/>
      <w:r w:rsidR="00304243" w:rsidRPr="00304243">
        <w:rPr>
          <w:sz w:val="28"/>
          <w:szCs w:val="28"/>
        </w:rPr>
        <w:t>Курсакову</w:t>
      </w:r>
      <w:proofErr w:type="spellEnd"/>
      <w:r w:rsidR="00304243" w:rsidRPr="00304243">
        <w:rPr>
          <w:sz w:val="28"/>
          <w:szCs w:val="28"/>
        </w:rPr>
        <w:t xml:space="preserve"> И.Н.</w:t>
      </w:r>
    </w:p>
    <w:p w:rsidR="00304243" w:rsidRPr="00304243" w:rsidRDefault="00DF5D64" w:rsidP="00304243">
      <w:pPr>
        <w:snapToGri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04243" w:rsidRPr="00304243">
        <w:rPr>
          <w:bCs/>
          <w:sz w:val="28"/>
          <w:szCs w:val="28"/>
        </w:rPr>
        <w:t>. Настоящее постановление вступает в силу со дня его подписания.</w:t>
      </w:r>
    </w:p>
    <w:p w:rsidR="008E516A" w:rsidRDefault="008E516A" w:rsidP="008E516A">
      <w:pPr>
        <w:tabs>
          <w:tab w:val="left" w:pos="993"/>
        </w:tabs>
        <w:ind w:right="-62"/>
        <w:rPr>
          <w:sz w:val="28"/>
          <w:szCs w:val="28"/>
        </w:rPr>
      </w:pPr>
    </w:p>
    <w:p w:rsidR="008E516A" w:rsidRDefault="008E516A" w:rsidP="008E516A">
      <w:pPr>
        <w:tabs>
          <w:tab w:val="left" w:pos="993"/>
        </w:tabs>
        <w:ind w:right="-62"/>
        <w:rPr>
          <w:sz w:val="28"/>
          <w:szCs w:val="28"/>
        </w:rPr>
      </w:pPr>
    </w:p>
    <w:p w:rsidR="00973F51" w:rsidRDefault="00973F51" w:rsidP="008E516A">
      <w:pPr>
        <w:tabs>
          <w:tab w:val="left" w:pos="993"/>
        </w:tabs>
        <w:ind w:right="-62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210"/>
        <w:gridCol w:w="4537"/>
      </w:tblGrid>
      <w:tr w:rsidR="008E516A">
        <w:tc>
          <w:tcPr>
            <w:tcW w:w="5210" w:type="dxa"/>
          </w:tcPr>
          <w:p w:rsidR="008E516A" w:rsidRDefault="001639C8" w:rsidP="001639C8">
            <w:pPr>
              <w:tabs>
                <w:tab w:val="left" w:pos="993"/>
              </w:tabs>
              <w:snapToGrid w:val="0"/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D54754">
              <w:rPr>
                <w:sz w:val="28"/>
              </w:rPr>
              <w:t>л</w:t>
            </w:r>
            <w:r w:rsidR="00D16BA7">
              <w:rPr>
                <w:sz w:val="28"/>
              </w:rPr>
              <w:t>ав</w:t>
            </w:r>
            <w:r>
              <w:rPr>
                <w:sz w:val="28"/>
              </w:rPr>
              <w:t>а</w:t>
            </w:r>
            <w:r w:rsidR="005438D2">
              <w:rPr>
                <w:sz w:val="28"/>
              </w:rPr>
              <w:t xml:space="preserve"> </w:t>
            </w:r>
            <w:r w:rsidR="005E1148">
              <w:rPr>
                <w:sz w:val="28"/>
              </w:rPr>
              <w:t>местного самоуправления</w:t>
            </w:r>
          </w:p>
        </w:tc>
        <w:tc>
          <w:tcPr>
            <w:tcW w:w="4537" w:type="dxa"/>
          </w:tcPr>
          <w:p w:rsidR="008E516A" w:rsidRDefault="001B5108" w:rsidP="00AA2BCE">
            <w:pPr>
              <w:tabs>
                <w:tab w:val="left" w:pos="993"/>
              </w:tabs>
              <w:snapToGrid w:val="0"/>
              <w:ind w:right="-108"/>
              <w:jc w:val="right"/>
              <w:rPr>
                <w:sz w:val="28"/>
              </w:rPr>
            </w:pPr>
            <w:r>
              <w:rPr>
                <w:sz w:val="28"/>
              </w:rPr>
              <w:t>А.</w:t>
            </w:r>
            <w:r w:rsidR="001639C8">
              <w:rPr>
                <w:sz w:val="28"/>
              </w:rPr>
              <w:t>М.Созонов</w:t>
            </w:r>
          </w:p>
        </w:tc>
      </w:tr>
    </w:tbl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8E516A" w:rsidRDefault="008E516A" w:rsidP="008E516A">
      <w:pPr>
        <w:rPr>
          <w:sz w:val="22"/>
          <w:szCs w:val="22"/>
        </w:rPr>
      </w:pPr>
    </w:p>
    <w:p w:rsidR="00A2043C" w:rsidRDefault="00A2043C" w:rsidP="008E516A">
      <w:pPr>
        <w:jc w:val="both"/>
        <w:rPr>
          <w:sz w:val="22"/>
          <w:szCs w:val="22"/>
        </w:rPr>
      </w:pPr>
    </w:p>
    <w:p w:rsidR="00A2043C" w:rsidRDefault="00A2043C" w:rsidP="008E516A">
      <w:pPr>
        <w:jc w:val="both"/>
        <w:rPr>
          <w:sz w:val="22"/>
          <w:szCs w:val="22"/>
        </w:rPr>
      </w:pPr>
    </w:p>
    <w:p w:rsidR="00012C5A" w:rsidRDefault="00012C5A" w:rsidP="008E516A">
      <w:pPr>
        <w:spacing w:line="360" w:lineRule="auto"/>
        <w:jc w:val="both"/>
        <w:rPr>
          <w:sz w:val="22"/>
          <w:szCs w:val="22"/>
        </w:rPr>
      </w:pPr>
    </w:p>
    <w:p w:rsidR="00162988" w:rsidRDefault="00162988" w:rsidP="008E516A">
      <w:pPr>
        <w:spacing w:line="360" w:lineRule="auto"/>
        <w:jc w:val="both"/>
        <w:rPr>
          <w:sz w:val="22"/>
          <w:szCs w:val="22"/>
        </w:rPr>
      </w:pPr>
    </w:p>
    <w:p w:rsidR="00162988" w:rsidRDefault="00162988" w:rsidP="008E516A">
      <w:pPr>
        <w:spacing w:line="360" w:lineRule="auto"/>
        <w:jc w:val="both"/>
        <w:rPr>
          <w:sz w:val="22"/>
          <w:szCs w:val="22"/>
        </w:rPr>
      </w:pPr>
    </w:p>
    <w:p w:rsidR="00162988" w:rsidRDefault="00162988" w:rsidP="008E516A">
      <w:pPr>
        <w:spacing w:line="360" w:lineRule="auto"/>
        <w:jc w:val="both"/>
        <w:rPr>
          <w:sz w:val="22"/>
          <w:szCs w:val="22"/>
        </w:rPr>
      </w:pPr>
    </w:p>
    <w:p w:rsidR="00AA2BCE" w:rsidRDefault="00AA2BCE" w:rsidP="008E516A">
      <w:pPr>
        <w:spacing w:line="360" w:lineRule="auto"/>
        <w:jc w:val="both"/>
        <w:rPr>
          <w:sz w:val="22"/>
          <w:szCs w:val="22"/>
        </w:rPr>
      </w:pPr>
    </w:p>
    <w:p w:rsidR="00AA2BCE" w:rsidRDefault="00AA2BCE" w:rsidP="008E516A">
      <w:pPr>
        <w:spacing w:line="360" w:lineRule="auto"/>
        <w:jc w:val="both"/>
        <w:rPr>
          <w:sz w:val="22"/>
          <w:szCs w:val="22"/>
        </w:rPr>
      </w:pPr>
    </w:p>
    <w:p w:rsidR="00304243" w:rsidRDefault="00304243" w:rsidP="008E516A">
      <w:pPr>
        <w:spacing w:line="360" w:lineRule="auto"/>
        <w:jc w:val="both"/>
        <w:rPr>
          <w:sz w:val="22"/>
          <w:szCs w:val="22"/>
        </w:rPr>
      </w:pPr>
    </w:p>
    <w:p w:rsidR="00304243" w:rsidRDefault="00304243" w:rsidP="0030424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Подготовил: </w:t>
      </w:r>
      <w:proofErr w:type="spellStart"/>
      <w:r>
        <w:rPr>
          <w:sz w:val="22"/>
          <w:szCs w:val="22"/>
        </w:rPr>
        <w:t>Курсакова</w:t>
      </w:r>
      <w:proofErr w:type="spellEnd"/>
      <w:r>
        <w:rPr>
          <w:sz w:val="22"/>
          <w:szCs w:val="22"/>
        </w:rPr>
        <w:t xml:space="preserve"> И.Н. _________________</w:t>
      </w:r>
    </w:p>
    <w:p w:rsidR="00304243" w:rsidRDefault="00304243" w:rsidP="00304243">
      <w:pPr>
        <w:jc w:val="both"/>
        <w:rPr>
          <w:sz w:val="22"/>
          <w:szCs w:val="22"/>
        </w:rPr>
      </w:pPr>
      <w:r>
        <w:rPr>
          <w:sz w:val="22"/>
          <w:szCs w:val="22"/>
        </w:rPr>
        <w:t>Согласовано: Крылова С.В. _____________</w:t>
      </w:r>
    </w:p>
    <w:p w:rsidR="00304243" w:rsidRDefault="00304243" w:rsidP="00304243">
      <w:pPr>
        <w:ind w:firstLine="141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Каретникова</w:t>
      </w:r>
      <w:proofErr w:type="spellEnd"/>
      <w:r>
        <w:rPr>
          <w:sz w:val="22"/>
          <w:szCs w:val="22"/>
        </w:rPr>
        <w:t xml:space="preserve"> К.А. ____________</w:t>
      </w:r>
    </w:p>
    <w:p w:rsidR="00304243" w:rsidRDefault="00304243" w:rsidP="00304243">
      <w:pPr>
        <w:jc w:val="both"/>
        <w:rPr>
          <w:sz w:val="22"/>
          <w:szCs w:val="22"/>
        </w:rPr>
      </w:pPr>
      <w:r>
        <w:rPr>
          <w:sz w:val="22"/>
          <w:szCs w:val="22"/>
        </w:rPr>
        <w:t>Отпечатано: 4 - экз.</w:t>
      </w:r>
    </w:p>
    <w:p w:rsidR="00304243" w:rsidRDefault="00304243" w:rsidP="00304243">
      <w:pPr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1 – дело</w:t>
      </w:r>
    </w:p>
    <w:p w:rsidR="00304243" w:rsidRDefault="00304243" w:rsidP="00304243">
      <w:pPr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2 – управление с/х-ва</w:t>
      </w:r>
    </w:p>
    <w:p w:rsidR="00304243" w:rsidRDefault="00304243" w:rsidP="00304243">
      <w:pPr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3 – управление финансов</w:t>
      </w:r>
    </w:p>
    <w:p w:rsidR="00304243" w:rsidRDefault="00304243" w:rsidP="00304243">
      <w:pPr>
        <w:ind w:firstLine="1276"/>
        <w:jc w:val="both"/>
        <w:rPr>
          <w:szCs w:val="28"/>
        </w:rPr>
      </w:pPr>
      <w:r>
        <w:rPr>
          <w:sz w:val="22"/>
          <w:szCs w:val="22"/>
        </w:rPr>
        <w:t>4 – редакция газеты «</w:t>
      </w:r>
      <w:proofErr w:type="spellStart"/>
      <w:r>
        <w:rPr>
          <w:sz w:val="22"/>
          <w:szCs w:val="22"/>
        </w:rPr>
        <w:t>Сокольская</w:t>
      </w:r>
      <w:proofErr w:type="spellEnd"/>
      <w:r>
        <w:rPr>
          <w:sz w:val="22"/>
          <w:szCs w:val="22"/>
        </w:rPr>
        <w:t xml:space="preserve"> новь»</w:t>
      </w:r>
    </w:p>
    <w:p w:rsidR="008E516A" w:rsidRDefault="008E516A" w:rsidP="00304243">
      <w:pPr>
        <w:spacing w:line="360" w:lineRule="auto"/>
        <w:jc w:val="both"/>
        <w:rPr>
          <w:sz w:val="22"/>
          <w:szCs w:val="22"/>
        </w:rPr>
      </w:pPr>
    </w:p>
    <w:sectPr w:rsidR="008E516A" w:rsidSect="001C61F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349D7"/>
    <w:multiLevelType w:val="multilevel"/>
    <w:tmpl w:val="90384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E516A"/>
    <w:rsid w:val="00001275"/>
    <w:rsid w:val="00012C5A"/>
    <w:rsid w:val="00017046"/>
    <w:rsid w:val="000C706B"/>
    <w:rsid w:val="000C70AE"/>
    <w:rsid w:val="000F32B5"/>
    <w:rsid w:val="0011357D"/>
    <w:rsid w:val="0013380E"/>
    <w:rsid w:val="00162988"/>
    <w:rsid w:val="001639C8"/>
    <w:rsid w:val="00184E13"/>
    <w:rsid w:val="001B5108"/>
    <w:rsid w:val="001C61F9"/>
    <w:rsid w:val="001E357E"/>
    <w:rsid w:val="002905F5"/>
    <w:rsid w:val="002D4C97"/>
    <w:rsid w:val="002F2267"/>
    <w:rsid w:val="002F4099"/>
    <w:rsid w:val="00304243"/>
    <w:rsid w:val="00311FD1"/>
    <w:rsid w:val="003247FE"/>
    <w:rsid w:val="00343256"/>
    <w:rsid w:val="0034557B"/>
    <w:rsid w:val="003757BF"/>
    <w:rsid w:val="00382BBF"/>
    <w:rsid w:val="003D2380"/>
    <w:rsid w:val="003D661A"/>
    <w:rsid w:val="004210C4"/>
    <w:rsid w:val="00476BE2"/>
    <w:rsid w:val="004F36E4"/>
    <w:rsid w:val="00522505"/>
    <w:rsid w:val="005264B5"/>
    <w:rsid w:val="005438D2"/>
    <w:rsid w:val="0055419A"/>
    <w:rsid w:val="005607EF"/>
    <w:rsid w:val="005B2D77"/>
    <w:rsid w:val="005E1148"/>
    <w:rsid w:val="005E7C4A"/>
    <w:rsid w:val="00613775"/>
    <w:rsid w:val="00671F2E"/>
    <w:rsid w:val="006A792E"/>
    <w:rsid w:val="006D1E22"/>
    <w:rsid w:val="006D1EF0"/>
    <w:rsid w:val="00720027"/>
    <w:rsid w:val="00795522"/>
    <w:rsid w:val="007C7A2C"/>
    <w:rsid w:val="007F0C38"/>
    <w:rsid w:val="007F3492"/>
    <w:rsid w:val="007F5454"/>
    <w:rsid w:val="007F6318"/>
    <w:rsid w:val="0081186C"/>
    <w:rsid w:val="00841C40"/>
    <w:rsid w:val="008A2179"/>
    <w:rsid w:val="008C020C"/>
    <w:rsid w:val="008C4EF6"/>
    <w:rsid w:val="008D4A5A"/>
    <w:rsid w:val="008E2E6B"/>
    <w:rsid w:val="008E516A"/>
    <w:rsid w:val="008F265A"/>
    <w:rsid w:val="008F2766"/>
    <w:rsid w:val="00922734"/>
    <w:rsid w:val="00945796"/>
    <w:rsid w:val="0097081F"/>
    <w:rsid w:val="00973F51"/>
    <w:rsid w:val="009A170A"/>
    <w:rsid w:val="009D1998"/>
    <w:rsid w:val="009D4D8E"/>
    <w:rsid w:val="009D76E7"/>
    <w:rsid w:val="009E186C"/>
    <w:rsid w:val="00A2043C"/>
    <w:rsid w:val="00AA2BCE"/>
    <w:rsid w:val="00AA5C2C"/>
    <w:rsid w:val="00AA7241"/>
    <w:rsid w:val="00AD1380"/>
    <w:rsid w:val="00AD62C0"/>
    <w:rsid w:val="00AE726D"/>
    <w:rsid w:val="00B131C7"/>
    <w:rsid w:val="00B364EF"/>
    <w:rsid w:val="00B67A5F"/>
    <w:rsid w:val="00B91BB8"/>
    <w:rsid w:val="00BA3BC4"/>
    <w:rsid w:val="00BC42E3"/>
    <w:rsid w:val="00BC4A29"/>
    <w:rsid w:val="00BF369F"/>
    <w:rsid w:val="00C049FF"/>
    <w:rsid w:val="00C30458"/>
    <w:rsid w:val="00C3065C"/>
    <w:rsid w:val="00C34CA4"/>
    <w:rsid w:val="00C43ADA"/>
    <w:rsid w:val="00C56147"/>
    <w:rsid w:val="00C94BF5"/>
    <w:rsid w:val="00CB3570"/>
    <w:rsid w:val="00D16BA7"/>
    <w:rsid w:val="00D35FE1"/>
    <w:rsid w:val="00D54754"/>
    <w:rsid w:val="00D55E55"/>
    <w:rsid w:val="00D77CB6"/>
    <w:rsid w:val="00D93221"/>
    <w:rsid w:val="00D93B79"/>
    <w:rsid w:val="00DF5D64"/>
    <w:rsid w:val="00E13629"/>
    <w:rsid w:val="00E5278C"/>
    <w:rsid w:val="00E770DD"/>
    <w:rsid w:val="00F15CB5"/>
    <w:rsid w:val="00F36A73"/>
    <w:rsid w:val="00F37245"/>
    <w:rsid w:val="00F47B60"/>
    <w:rsid w:val="00F87A4C"/>
    <w:rsid w:val="00FA4E40"/>
    <w:rsid w:val="00FF0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516A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8E516A"/>
    <w:pPr>
      <w:keepNext/>
      <w:tabs>
        <w:tab w:val="num" w:pos="720"/>
      </w:tabs>
      <w:ind w:left="720" w:hanging="720"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 объекта1"/>
    <w:basedOn w:val="a"/>
    <w:next w:val="a"/>
    <w:rsid w:val="008E516A"/>
    <w:pPr>
      <w:spacing w:before="120"/>
      <w:jc w:val="center"/>
    </w:pPr>
    <w:rPr>
      <w:b/>
      <w:sz w:val="40"/>
    </w:rPr>
  </w:style>
  <w:style w:type="paragraph" w:customStyle="1" w:styleId="21">
    <w:name w:val="Основной текст 21"/>
    <w:basedOn w:val="a"/>
    <w:rsid w:val="008E516A"/>
    <w:pPr>
      <w:spacing w:after="120" w:line="480" w:lineRule="auto"/>
    </w:pPr>
  </w:style>
  <w:style w:type="paragraph" w:styleId="a3">
    <w:name w:val="Balloon Text"/>
    <w:basedOn w:val="a"/>
    <w:link w:val="a4"/>
    <w:rsid w:val="005438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438D2"/>
    <w:rPr>
      <w:rFonts w:ascii="Tahoma" w:hAnsi="Tahoma" w:cs="Tahoma"/>
      <w:sz w:val="16"/>
      <w:szCs w:val="16"/>
      <w:lang w:eastAsia="ar-SA"/>
    </w:rPr>
  </w:style>
  <w:style w:type="paragraph" w:styleId="a5">
    <w:name w:val="No Spacing"/>
    <w:uiPriority w:val="99"/>
    <w:qFormat/>
    <w:rsid w:val="0030424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1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estrelkina</cp:lastModifiedBy>
  <cp:revision>5</cp:revision>
  <cp:lastPrinted>2025-10-03T08:16:00Z</cp:lastPrinted>
  <dcterms:created xsi:type="dcterms:W3CDTF">2025-10-02T05:30:00Z</dcterms:created>
  <dcterms:modified xsi:type="dcterms:W3CDTF">2025-10-03T12:43:00Z</dcterms:modified>
</cp:coreProperties>
</file>